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AD8" w:rsidRDefault="007A1AD8" w:rsidP="007A1AD8">
      <w:pPr>
        <w:pStyle w:val="Tiu20"/>
        <w:keepNext/>
        <w:keepLines/>
        <w:spacing w:after="0"/>
        <w:ind w:firstLine="0"/>
        <w:jc w:val="center"/>
      </w:pPr>
      <w:bookmarkStart w:id="0" w:name="bookmark144"/>
      <w:bookmarkStart w:id="1" w:name="_GoBack"/>
      <w:bookmarkEnd w:id="1"/>
      <w:r>
        <w:rPr>
          <w:color w:val="000000"/>
        </w:rPr>
        <w:t>BIỂU MẪU 002-VHCSGĐTV</w:t>
      </w:r>
      <w:bookmarkEnd w:id="0"/>
    </w:p>
    <w:p w:rsidR="007A1AD8" w:rsidRDefault="007A1AD8" w:rsidP="007A1AD8">
      <w:pPr>
        <w:pStyle w:val="Tiu20"/>
        <w:keepNext/>
        <w:keepLines/>
        <w:spacing w:after="0"/>
        <w:ind w:firstLine="0"/>
        <w:jc w:val="center"/>
        <w:rPr>
          <w:color w:val="000000"/>
        </w:rPr>
      </w:pPr>
      <w:bookmarkStart w:id="2" w:name="bookmark142"/>
      <w:bookmarkStart w:id="3" w:name="bookmark143"/>
      <w:bookmarkStart w:id="4" w:name="bookmark145"/>
      <w:r>
        <w:rPr>
          <w:color w:val="000000"/>
        </w:rPr>
        <w:t>SỐ LIỆU CƠ BẢN VỀ VĂN HÒA CƠ SỞ, GIA ĐÌNH VÀ THƯ VIỆN</w:t>
      </w:r>
      <w:bookmarkEnd w:id="2"/>
      <w:bookmarkEnd w:id="3"/>
      <w:bookmarkEnd w:id="4"/>
    </w:p>
    <w:p w:rsidR="00074A0D" w:rsidRDefault="00074A0D" w:rsidP="007A1AD8">
      <w:pPr>
        <w:pStyle w:val="Tiu20"/>
        <w:keepNext/>
        <w:keepLines/>
        <w:spacing w:after="0"/>
        <w:ind w:firstLine="0"/>
        <w:jc w:val="center"/>
        <w:rPr>
          <w:color w:val="000000"/>
        </w:rPr>
      </w:pPr>
      <w:r>
        <w:rPr>
          <w:color w:val="000000"/>
        </w:rPr>
        <w:t>----------</w:t>
      </w:r>
    </w:p>
    <w:p w:rsidR="00907BE6" w:rsidRDefault="00907BE6" w:rsidP="00074A0D">
      <w:pPr>
        <w:pStyle w:val="Chthchbng0"/>
        <w:ind w:left="2126"/>
        <w:rPr>
          <w:color w:val="000000"/>
        </w:rPr>
      </w:pPr>
    </w:p>
    <w:p w:rsidR="00074A0D" w:rsidRDefault="00074A0D" w:rsidP="00074A0D">
      <w:pPr>
        <w:pStyle w:val="Chthchbng0"/>
        <w:ind w:left="2126"/>
        <w:rPr>
          <w:color w:val="000000"/>
        </w:rPr>
      </w:pPr>
      <w:r>
        <w:rPr>
          <w:color w:val="000000"/>
        </w:rPr>
        <w:t>I. SỐ LIỆU HOẠT ĐỘNG VĂN HÓA CƠ SỞ</w:t>
      </w:r>
    </w:p>
    <w:p w:rsidR="00074A0D" w:rsidRDefault="00074A0D" w:rsidP="00074A0D">
      <w:pPr>
        <w:pStyle w:val="Tiu20"/>
        <w:keepNext/>
        <w:keepLines/>
        <w:spacing w:after="0"/>
        <w:ind w:firstLine="0"/>
      </w:pPr>
    </w:p>
    <w:tbl>
      <w:tblPr>
        <w:tblOverlap w:val="never"/>
        <w:tblW w:w="1042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7512"/>
        <w:gridCol w:w="2198"/>
      </w:tblGrid>
      <w:tr w:rsidR="007A1AD8" w:rsidTr="00074A0D">
        <w:trPr>
          <w:trHeight w:hRule="exact" w:val="41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A1AD8" w:rsidRDefault="007A1AD8">
            <w:pPr>
              <w:pStyle w:val="Khc0"/>
              <w:jc w:val="center"/>
              <w:rPr>
                <w:lang w:val="vi-VN" w:eastAsia="vi-VN" w:bidi="vi-VN"/>
              </w:rPr>
            </w:pPr>
            <w:r>
              <w:rPr>
                <w:b/>
                <w:bCs/>
              </w:rPr>
              <w:t>Stt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A1AD8" w:rsidRDefault="007A1AD8">
            <w:pPr>
              <w:pStyle w:val="Khc0"/>
              <w:jc w:val="center"/>
              <w:rPr>
                <w:lang w:val="vi-VN" w:eastAsia="vi-VN" w:bidi="vi-VN"/>
              </w:rPr>
            </w:pPr>
            <w:r>
              <w:rPr>
                <w:b/>
                <w:bCs/>
              </w:rPr>
              <w:t>Nội dung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1AD8" w:rsidRDefault="007A1AD8">
            <w:pPr>
              <w:pStyle w:val="Khc0"/>
              <w:ind w:firstLine="500"/>
              <w:rPr>
                <w:lang w:eastAsia="vi-VN" w:bidi="vi-VN"/>
              </w:rPr>
            </w:pPr>
            <w:r>
              <w:rPr>
                <w:b/>
                <w:bCs/>
              </w:rPr>
              <w:t>Năm 2025</w:t>
            </w:r>
          </w:p>
        </w:tc>
      </w:tr>
      <w:tr w:rsidR="007A1AD8" w:rsidTr="00074A0D">
        <w:trPr>
          <w:trHeight w:hRule="exact" w:val="4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A1AD8" w:rsidRDefault="007A1AD8">
            <w:pPr>
              <w:pStyle w:val="Khc0"/>
              <w:ind w:firstLine="200"/>
              <w:rPr>
                <w:lang w:val="vi-VN" w:eastAsia="vi-VN" w:bidi="vi-VN"/>
              </w:rPr>
            </w:pPr>
            <w: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A1AD8" w:rsidRDefault="007A1AD8">
            <w:pPr>
              <w:pStyle w:val="Khc0"/>
              <w:rPr>
                <w:lang w:val="vi-VN" w:eastAsia="vi-VN" w:bidi="vi-VN"/>
              </w:rPr>
            </w:pPr>
            <w:r>
              <w:t>Hệ thống thiết chế văn hoá cơ sở: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7A1AD8" w:rsidTr="00074A0D">
        <w:trPr>
          <w:trHeight w:hRule="exact" w:val="105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A1AD8" w:rsidRDefault="007A1AD8">
            <w:pPr>
              <w:pStyle w:val="Khc0"/>
              <w:jc w:val="both"/>
              <w:rPr>
                <w:rFonts w:cs="Times New Roman"/>
                <w:lang w:val="vi-VN" w:eastAsia="vi-VN" w:bidi="vi-VN"/>
              </w:rPr>
            </w:pPr>
            <w:r>
              <w:t xml:space="preserve">- Trung tâm Văn hóa cấp tỉnh </w:t>
            </w:r>
            <w:r>
              <w:rPr>
                <w:i/>
                <w:iCs/>
              </w:rPr>
              <w:t>(Trung tâm Văn hóa Nghệ thuật; Trung tâm Văn hóa - Điện ảnh; Trung tâm Văn hóa - Thông tin; Trung tâm Thông tin - Triển lãm; Tên gọi khác)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02</w:t>
            </w:r>
          </w:p>
        </w:tc>
      </w:tr>
      <w:tr w:rsidR="007A1AD8" w:rsidTr="00074A0D">
        <w:trPr>
          <w:trHeight w:hRule="exact" w:val="40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A1AD8" w:rsidRDefault="007A1AD8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i/>
                <w:iCs/>
              </w:rPr>
              <w:t>-</w:t>
            </w:r>
            <w:r>
              <w:t xml:space="preserve"> Số Nhà Văn hoá cấp xã và tương đương: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81</w:t>
            </w:r>
          </w:p>
        </w:tc>
      </w:tr>
      <w:tr w:rsidR="007A1AD8" w:rsidTr="00074A0D">
        <w:trPr>
          <w:trHeight w:hRule="exact" w:val="4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A1AD8" w:rsidRDefault="007A1AD8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Số Nhà Văn hoá cấp làng (thôn, ấp, bản...) và tương đương: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1688</w:t>
            </w:r>
          </w:p>
        </w:tc>
      </w:tr>
      <w:tr w:rsidR="007A1AD8" w:rsidTr="00074A0D">
        <w:trPr>
          <w:trHeight w:hRule="exact" w:val="4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A1AD8" w:rsidRDefault="007A1AD8">
            <w:pPr>
              <w:pStyle w:val="Khc0"/>
              <w:ind w:firstLine="200"/>
              <w:rPr>
                <w:rFonts w:cs="Times New Roman"/>
                <w:lang w:val="vi-VN" w:eastAsia="vi-VN" w:bidi="vi-VN"/>
              </w:rPr>
            </w:pPr>
            <w: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A1AD8" w:rsidRDefault="007A1AD8">
            <w:pPr>
              <w:pStyle w:val="Khc0"/>
              <w:rPr>
                <w:lang w:val="vi-VN" w:eastAsia="vi-VN" w:bidi="vi-VN"/>
              </w:rPr>
            </w:pPr>
            <w:r>
              <w:t>Hoạt động văn hoá, văn nghệ quần chúng: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7A1AD8" w:rsidTr="00074A0D">
        <w:trPr>
          <w:trHeight w:hRule="exact" w:val="4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A1AD8" w:rsidRDefault="007A1AD8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đội Văn nghệ quần chúng cấp tỉnh: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02</w:t>
            </w:r>
          </w:p>
        </w:tc>
      </w:tr>
      <w:tr w:rsidR="007A1AD8" w:rsidTr="00074A0D">
        <w:trPr>
          <w:trHeight w:hRule="exact" w:val="4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A1AD8" w:rsidRDefault="007A1AD8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đội Văn nghệ quần chúng cấp xã: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</w:tr>
      <w:tr w:rsidR="007A1AD8" w:rsidTr="00074A0D">
        <w:trPr>
          <w:trHeight w:hRule="exact" w:val="40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A1AD8" w:rsidRDefault="007A1AD8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Số cuộc liên hoan Văn nghệ quần chúng đã tổ chức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7A1AD8" w:rsidTr="00074A0D">
        <w:trPr>
          <w:trHeight w:hRule="exact" w:val="4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A1AD8" w:rsidRDefault="007A1AD8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+ Cấp tỉnh: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7A1AD8" w:rsidTr="00074A0D">
        <w:trPr>
          <w:trHeight w:hRule="exact" w:val="4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A1AD8" w:rsidRDefault="007A1AD8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+ Cấp xã: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</w:tr>
      <w:tr w:rsidR="007A1AD8" w:rsidTr="00074A0D">
        <w:trPr>
          <w:trHeight w:hRule="exact" w:val="4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A1AD8" w:rsidRDefault="007A1AD8">
            <w:pPr>
              <w:pStyle w:val="Khc0"/>
              <w:jc w:val="both"/>
              <w:rPr>
                <w:rFonts w:cs="Times New Roman"/>
                <w:lang w:val="vi-VN" w:eastAsia="vi-VN" w:bidi="vi-VN"/>
              </w:rPr>
            </w:pPr>
            <w:r>
              <w:t>- Tổng số lượt người xem văn nghệ quần chúng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7A1AD8" w:rsidTr="00074A0D">
        <w:trPr>
          <w:trHeight w:hRule="exact" w:val="4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A1AD8" w:rsidRDefault="007A1AD8">
            <w:pPr>
              <w:pStyle w:val="Khc0"/>
              <w:jc w:val="both"/>
              <w:rPr>
                <w:rFonts w:cs="Times New Roman"/>
                <w:lang w:val="vi-VN" w:eastAsia="vi-VN" w:bidi="vi-VN"/>
              </w:rPr>
            </w:pPr>
            <w:r>
              <w:t>+ Cấp tỉnh: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23.500</w:t>
            </w:r>
          </w:p>
        </w:tc>
      </w:tr>
      <w:tr w:rsidR="007A1AD8" w:rsidTr="00074A0D">
        <w:trPr>
          <w:trHeight w:hRule="exact" w:val="4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A1AD8" w:rsidRDefault="007A1AD8">
            <w:pPr>
              <w:pStyle w:val="Khc0"/>
              <w:jc w:val="both"/>
              <w:rPr>
                <w:rFonts w:cs="Times New Roman"/>
                <w:lang w:val="vi-VN" w:eastAsia="vi-VN" w:bidi="vi-VN"/>
              </w:rPr>
            </w:pPr>
            <w:r>
              <w:t>+ Cấp xã: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2.950.000</w:t>
            </w:r>
          </w:p>
        </w:tc>
      </w:tr>
      <w:tr w:rsidR="007A1AD8" w:rsidTr="00074A0D">
        <w:trPr>
          <w:trHeight w:hRule="exact" w:val="40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A1AD8" w:rsidRDefault="007A1AD8">
            <w:pPr>
              <w:pStyle w:val="Khc0"/>
              <w:ind w:firstLine="200"/>
              <w:rPr>
                <w:rFonts w:cs="Times New Roman"/>
                <w:lang w:val="vi-VN" w:eastAsia="vi-VN" w:bidi="vi-VN"/>
              </w:rPr>
            </w:pPr>
            <w:r>
              <w:t>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A1AD8" w:rsidRDefault="007A1AD8">
            <w:pPr>
              <w:pStyle w:val="Khc0"/>
              <w:rPr>
                <w:lang w:val="vi-VN" w:eastAsia="vi-VN" w:bidi="vi-VN"/>
              </w:rPr>
            </w:pPr>
            <w:r>
              <w:t>Hoạt động tuyên truyền lưu động: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7A1AD8" w:rsidTr="00074A0D">
        <w:trPr>
          <w:trHeight w:hRule="exact" w:val="4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A1AD8" w:rsidRDefault="007A1AD8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Số đội Tuyên truyền lưu động cấp tỉnh: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01</w:t>
            </w:r>
          </w:p>
        </w:tc>
      </w:tr>
      <w:tr w:rsidR="007A1AD8" w:rsidTr="00074A0D">
        <w:trPr>
          <w:trHeight w:hRule="exact" w:val="4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A1AD8" w:rsidRDefault="007A1AD8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Số đội Tuyên truyền lưu động cấp xã: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7A1AD8" w:rsidTr="00074A0D">
        <w:trPr>
          <w:trHeight w:hRule="exact" w:val="4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A1AD8" w:rsidRDefault="007A1AD8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buổi hoạt động thông tin lưu động: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170</w:t>
            </w:r>
          </w:p>
        </w:tc>
      </w:tr>
      <w:tr w:rsidR="007A1AD8" w:rsidTr="00074A0D">
        <w:trPr>
          <w:trHeight w:hRule="exact" w:val="4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A1AD8" w:rsidRDefault="007A1AD8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+ Cấp tỉnh: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</w:tr>
      <w:tr w:rsidR="007A1AD8" w:rsidTr="00074A0D">
        <w:trPr>
          <w:trHeight w:hRule="exact" w:val="4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A1AD8" w:rsidRDefault="007A1AD8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+ Cấp xã: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160</w:t>
            </w:r>
          </w:p>
        </w:tc>
      </w:tr>
      <w:tr w:rsidR="007A1AD8" w:rsidTr="00074A0D">
        <w:trPr>
          <w:trHeight w:hRule="exact" w:val="75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A1AD8" w:rsidRDefault="007A1AD8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lượt người xem thông tin lưu động: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7A1AD8" w:rsidTr="00074A0D">
        <w:trPr>
          <w:trHeight w:hRule="exact" w:val="4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A1AD8" w:rsidRDefault="007A1AD8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+ Cấp tỉnh: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4.000</w:t>
            </w:r>
          </w:p>
        </w:tc>
      </w:tr>
      <w:tr w:rsidR="007A1AD8" w:rsidTr="00074A0D">
        <w:trPr>
          <w:trHeight w:hRule="exact" w:val="4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A1AD8" w:rsidRDefault="007A1AD8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+ Cấp xã: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48.000</w:t>
            </w:r>
          </w:p>
        </w:tc>
      </w:tr>
      <w:tr w:rsidR="007A1AD8" w:rsidTr="00074A0D">
        <w:trPr>
          <w:trHeight w:hRule="exact" w:val="73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A1AD8" w:rsidRDefault="007A1AD8">
            <w:pPr>
              <w:pStyle w:val="Khc0"/>
              <w:ind w:firstLine="200"/>
              <w:rPr>
                <w:rFonts w:cs="Times New Roman"/>
                <w:lang w:val="vi-VN" w:eastAsia="vi-VN" w:bidi="vi-VN"/>
              </w:rPr>
            </w:pPr>
            <w:r>
              <w:lastRenderedPageBreak/>
              <w:t>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A1AD8" w:rsidRDefault="007A1AD8">
            <w:pPr>
              <w:pStyle w:val="Khc0"/>
              <w:ind w:left="220"/>
              <w:jc w:val="both"/>
              <w:rPr>
                <w:lang w:val="vi-VN" w:eastAsia="vi-VN" w:bidi="vi-VN"/>
              </w:rPr>
            </w:pPr>
            <w:r>
              <w:t>Số làng (bản, buôn, ấp...) văn hoá/Tổng số làng (bản, buôn, ấp...) cả nước: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 w:eastAsia="vi-VN" w:bidi="vi-VN"/>
              </w:rPr>
            </w:pPr>
            <w:r>
              <w:rPr>
                <w:rFonts w:cs="Times New Roman"/>
                <w:szCs w:val="28"/>
                <w:lang w:val="fr-FR"/>
              </w:rPr>
              <w:t>1</w:t>
            </w:r>
            <w:r>
              <w:rPr>
                <w:rFonts w:cs="Times New Roman"/>
                <w:szCs w:val="28"/>
              </w:rPr>
              <w:t>.654/1.710</w:t>
            </w:r>
          </w:p>
        </w:tc>
      </w:tr>
      <w:tr w:rsidR="007A1AD8" w:rsidTr="00074A0D">
        <w:trPr>
          <w:trHeight w:hRule="exact" w:val="4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A1AD8" w:rsidRDefault="007A1AD8">
            <w:pPr>
              <w:pStyle w:val="Khc0"/>
              <w:ind w:firstLine="200"/>
              <w:rPr>
                <w:rFonts w:cs="Times New Roman"/>
                <w:lang w:val="vi-VN" w:eastAsia="vi-VN" w:bidi="vi-VN"/>
              </w:rPr>
            </w:pPr>
            <w:r>
              <w:t>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A1AD8" w:rsidRDefault="007A1AD8">
            <w:pPr>
              <w:pStyle w:val="Khc0"/>
              <w:ind w:firstLine="220"/>
              <w:jc w:val="both"/>
              <w:rPr>
                <w:lang w:val="vi-VN" w:eastAsia="vi-VN" w:bidi="vi-VN"/>
              </w:rPr>
            </w:pPr>
            <w:r>
              <w:t>Số gia đình văn hoá/Tổng số gia đình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 w:eastAsia="vi-VN" w:bidi="vi-VN"/>
              </w:rPr>
            </w:pPr>
            <w:r>
              <w:rPr>
                <w:rFonts w:eastAsia="Calibri" w:cs="Times New Roman"/>
                <w:szCs w:val="28"/>
                <w:shd w:val="clear" w:color="auto" w:fill="FFFFFF"/>
              </w:rPr>
              <w:t>430.990/467.842</w:t>
            </w:r>
          </w:p>
        </w:tc>
      </w:tr>
      <w:tr w:rsidR="007A1AD8" w:rsidTr="00074A0D">
        <w:trPr>
          <w:trHeight w:hRule="exact" w:val="4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A1AD8" w:rsidRDefault="007A1AD8">
            <w:pPr>
              <w:pStyle w:val="Khc0"/>
              <w:ind w:firstLine="200"/>
              <w:rPr>
                <w:rFonts w:cs="Times New Roman"/>
                <w:lang w:val="vi-VN" w:eastAsia="vi-VN" w:bidi="vi-VN"/>
              </w:rPr>
            </w:pPr>
            <w:r>
              <w:t>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A1AD8" w:rsidRDefault="007A1AD8">
            <w:pPr>
              <w:pStyle w:val="Khc0"/>
              <w:rPr>
                <w:lang w:val="vi-VN" w:eastAsia="vi-VN" w:bidi="vi-VN"/>
              </w:rPr>
            </w:pPr>
            <w:r>
              <w:t>Hoạt động Karaoke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7A1AD8" w:rsidTr="00074A0D">
        <w:trPr>
          <w:trHeight w:hRule="exact" w:val="4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A1AD8" w:rsidRDefault="007A1AD8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cơ sở kinh doanh hiện có: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A1AD8" w:rsidRDefault="007A1AD8">
            <w:pPr>
              <w:jc w:val="center"/>
              <w:rPr>
                <w:rFonts w:cs="Times New Roman"/>
                <w:b/>
                <w:szCs w:val="28"/>
                <w:lang w:eastAsia="vi-VN" w:bidi="vi-VN"/>
              </w:rPr>
            </w:pPr>
            <w:r>
              <w:rPr>
                <w:rFonts w:cs="Times New Roman"/>
                <w:b/>
                <w:szCs w:val="28"/>
              </w:rPr>
              <w:t>332</w:t>
            </w:r>
          </w:p>
        </w:tc>
      </w:tr>
      <w:tr w:rsidR="007A1AD8" w:rsidTr="00074A0D">
        <w:trPr>
          <w:trHeight w:hRule="exact" w:val="41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D8" w:rsidRDefault="007A1AD8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A1AD8" w:rsidRDefault="007A1AD8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giấy phép cấp mới trong năm: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07</w:t>
            </w:r>
          </w:p>
        </w:tc>
      </w:tr>
      <w:tr w:rsidR="00DE2519" w:rsidTr="007E41CE">
        <w:trPr>
          <w:trHeight w:hRule="exact" w:val="41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E2519" w:rsidRDefault="00DE2519" w:rsidP="00DE2519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E2519" w:rsidRDefault="00DE2519" w:rsidP="00DE2519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trường hợp bị xử phạt hành chính: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519" w:rsidRDefault="00DE2519" w:rsidP="00DE2519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DE2519" w:rsidTr="007E41CE">
        <w:trPr>
          <w:trHeight w:hRule="exact" w:val="41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E2519" w:rsidRDefault="00DE2519" w:rsidP="00DE2519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E2519" w:rsidRDefault="00DE2519" w:rsidP="00DE2519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giấy phép bị thu hồi: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519" w:rsidRDefault="00DE2519" w:rsidP="00DE2519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4A5313" w:rsidTr="00760B37">
        <w:trPr>
          <w:trHeight w:hRule="exact" w:val="41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5313" w:rsidRDefault="004A5313" w:rsidP="004A5313">
            <w:pPr>
              <w:pStyle w:val="Khc0"/>
              <w:jc w:val="center"/>
              <w:rPr>
                <w:rFonts w:cs="Times New Roman"/>
                <w:lang w:val="vi-VN" w:eastAsia="vi-VN" w:bidi="vi-VN"/>
              </w:rPr>
            </w:pPr>
            <w:r>
              <w:t>7.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5313" w:rsidRDefault="004A5313" w:rsidP="004A5313">
            <w:pPr>
              <w:pStyle w:val="Khc0"/>
              <w:rPr>
                <w:lang w:val="vi-VN" w:eastAsia="vi-VN" w:bidi="vi-VN"/>
              </w:rPr>
            </w:pPr>
            <w:r>
              <w:t>Hoạt động vũ trường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313" w:rsidRDefault="004A5313" w:rsidP="004A5313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4A5313" w:rsidTr="00074A0D">
        <w:trPr>
          <w:trHeight w:hRule="exact" w:val="41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5313" w:rsidRDefault="004A5313" w:rsidP="004A5313">
            <w:pPr>
              <w:rPr>
                <w:rFonts w:cs="Times New Roman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5313" w:rsidRDefault="004A5313" w:rsidP="004A5313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cơ sở kinh doanh hiện có: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313" w:rsidRDefault="004A5313" w:rsidP="004A5313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01</w:t>
            </w:r>
          </w:p>
        </w:tc>
      </w:tr>
      <w:tr w:rsidR="004A5313" w:rsidTr="00074A0D">
        <w:trPr>
          <w:trHeight w:hRule="exact" w:val="41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5313" w:rsidRDefault="004A5313" w:rsidP="004A5313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5313" w:rsidRDefault="004A5313" w:rsidP="004A5313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giấy phép cấp mới trong năm: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313" w:rsidRDefault="004A5313" w:rsidP="004A5313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4A5313" w:rsidTr="00760B37">
        <w:trPr>
          <w:trHeight w:hRule="exact" w:val="41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5313" w:rsidRDefault="004A5313" w:rsidP="004A5313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A5313" w:rsidRDefault="004A5313" w:rsidP="004A5313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trường hợp bị xử phạt hành chính: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313" w:rsidRDefault="004A5313" w:rsidP="004A5313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4A5313" w:rsidTr="00074A0D">
        <w:trPr>
          <w:trHeight w:hRule="exact" w:val="41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5313" w:rsidRDefault="004A5313" w:rsidP="004A5313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5313" w:rsidRDefault="004A5313" w:rsidP="004A5313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giấy phép bị thu hồi: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313" w:rsidRDefault="004A5313" w:rsidP="004A5313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</w:tbl>
    <w:p w:rsidR="007A1AD8" w:rsidRDefault="007A1AD8" w:rsidP="007A1AD8">
      <w:pPr>
        <w:spacing w:line="1" w:lineRule="exact"/>
        <w:rPr>
          <w:rFonts w:eastAsia="Microsoft Sans Serif" w:cs="Times New Roman"/>
          <w:szCs w:val="28"/>
          <w:lang w:val="vi-VN" w:eastAsia="vi-VN" w:bidi="vi-VN"/>
        </w:rPr>
      </w:pPr>
      <w:r>
        <w:rPr>
          <w:rFonts w:cs="Times New Roman"/>
          <w:szCs w:val="28"/>
        </w:rPr>
        <w:br w:type="page"/>
      </w:r>
    </w:p>
    <w:p w:rsidR="007A1AD8" w:rsidRDefault="00907BE6" w:rsidP="007A1AD8">
      <w:pPr>
        <w:pStyle w:val="Chthchbng0"/>
        <w:ind w:left="1910"/>
      </w:pPr>
      <w:r>
        <w:lastRenderedPageBreak/>
        <w:t>II</w:t>
      </w:r>
      <w:r w:rsidR="007A1AD8">
        <w:t>. SỐ LIỆU HOẠT ĐỘNG CÔNG TÁC GIA ĐÌNH</w:t>
      </w:r>
    </w:p>
    <w:p w:rsidR="00907BE6" w:rsidRDefault="00907BE6" w:rsidP="007A1AD8">
      <w:pPr>
        <w:pStyle w:val="Chthchbng0"/>
        <w:ind w:left="1910"/>
        <w:rPr>
          <w:rFonts w:cs="Times New Roman"/>
        </w:rPr>
      </w:pPr>
    </w:p>
    <w:tbl>
      <w:tblPr>
        <w:tblW w:w="4654" w:type="pct"/>
        <w:tblInd w:w="436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"/>
        <w:gridCol w:w="4811"/>
        <w:gridCol w:w="1767"/>
        <w:gridCol w:w="1495"/>
      </w:tblGrid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TT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Nội dung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ĐVT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Số lượng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/>
              </w:rPr>
            </w:pPr>
            <w:r>
              <w:rPr>
                <w:rFonts w:cs="Times New Roman"/>
                <w:b/>
                <w:bCs/>
                <w:szCs w:val="28"/>
              </w:rPr>
              <w:t>I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GIA ĐÌNH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 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</w:tcPr>
          <w:p w:rsidR="007A1AD8" w:rsidRDefault="007A1AD8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eastAsia="Microsoft Sans Serif" w:cs="Times New Roman"/>
                <w:szCs w:val="28"/>
                <w:lang w:val="vi-VN" w:eastAsia="vi-VN" w:bidi="vi-VN"/>
              </w:rPr>
            </w:pPr>
            <w:r>
              <w:rPr>
                <w:rFonts w:cs="Times New Roman"/>
                <w:b/>
                <w:bCs/>
                <w:szCs w:val="28"/>
              </w:rPr>
              <w:t>1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Tổng số hộ gia đình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Cs/>
                <w:szCs w:val="28"/>
              </w:rPr>
              <w:t>Hộ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494.047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eastAsia="Microsoft Sans Serif" w:cs="Times New Roman"/>
                <w:szCs w:val="28"/>
                <w:lang w:val="vi-VN" w:eastAsia="vi-VN" w:bidi="vi-VN"/>
              </w:rPr>
            </w:pPr>
            <w:r>
              <w:rPr>
                <w:rFonts w:cs="Times New Roman"/>
                <w:szCs w:val="28"/>
              </w:rPr>
              <w:t>1.1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Số hộ gia đình chỉ có cha hoặc mẹ sống chung với con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Hộ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40.381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eastAsia="Microsoft Sans Serif" w:cs="Times New Roman"/>
                <w:szCs w:val="28"/>
                <w:lang w:val="vi-VN" w:eastAsia="vi-VN" w:bidi="vi-VN"/>
              </w:rPr>
            </w:pPr>
            <w:r>
              <w:rPr>
                <w:rFonts w:cs="Times New Roman"/>
                <w:szCs w:val="28"/>
              </w:rPr>
              <w:t>1.2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Số hộ gia đình 1 thế hệ (vợ, chồng)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Hộ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71.214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1.3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Số hộ gia đình 2 thế hệ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Hộ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264.665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1.4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Số hộ gia đình 3 thế hệ trở lên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Hộ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64.905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1.5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Số hộ gia đình khác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Hộ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52.882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II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BẠO LỰC GIA ĐÌNH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 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 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1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Tổng số hộ gia đình có hành vi bạo lực gia đình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Cs/>
                <w:szCs w:val="28"/>
              </w:rPr>
              <w:t>Hộ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2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Tổng số vụ bạo lực gia đình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Cs/>
                <w:szCs w:val="28"/>
              </w:rPr>
              <w:t>Vụ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3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Người có hành vi bạo lực gia đình và biện pháp ngăn chặn hành vi bạo lực gia đình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/>
              </w:rPr>
            </w:pPr>
            <w:r>
              <w:rPr>
                <w:rFonts w:cs="Times New Roman"/>
                <w:b/>
                <w:bCs/>
                <w:szCs w:val="28"/>
              </w:rPr>
              <w:t> 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b/>
                <w:i/>
                <w:szCs w:val="28"/>
              </w:rPr>
            </w:pPr>
            <w:r>
              <w:rPr>
                <w:rFonts w:cs="Times New Roman"/>
                <w:b/>
                <w:i/>
                <w:szCs w:val="28"/>
              </w:rPr>
              <w:t>3.1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b/>
                <w:i/>
                <w:szCs w:val="28"/>
              </w:rPr>
            </w:pPr>
            <w:r>
              <w:rPr>
                <w:rFonts w:cs="Times New Roman"/>
                <w:b/>
                <w:i/>
                <w:szCs w:val="28"/>
              </w:rPr>
              <w:t>Giới tính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</w:tcPr>
          <w:p w:rsidR="007A1AD8" w:rsidRDefault="007A1AD8">
            <w:pPr>
              <w:jc w:val="center"/>
              <w:rPr>
                <w:rFonts w:cs="Times New Roman"/>
                <w:b/>
                <w:i/>
                <w:szCs w:val="28"/>
                <w:lang w:val="vi-VN"/>
              </w:rPr>
            </w:pP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3.1.1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Nam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Người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3.1.2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Nữ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Người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b/>
                <w:i/>
                <w:szCs w:val="28"/>
              </w:rPr>
            </w:pPr>
            <w:r>
              <w:rPr>
                <w:rFonts w:cs="Times New Roman"/>
                <w:b/>
                <w:i/>
                <w:szCs w:val="28"/>
              </w:rPr>
              <w:t>3.2.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b/>
                <w:i/>
                <w:szCs w:val="28"/>
              </w:rPr>
            </w:pPr>
            <w:r>
              <w:rPr>
                <w:rFonts w:cs="Times New Roman"/>
                <w:b/>
                <w:i/>
                <w:szCs w:val="28"/>
              </w:rPr>
              <w:t>Độ tuổi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</w:tcPr>
          <w:p w:rsidR="007A1AD8" w:rsidRDefault="007A1AD8">
            <w:pPr>
              <w:jc w:val="center"/>
              <w:rPr>
                <w:rFonts w:cs="Times New Roman"/>
                <w:b/>
                <w:i/>
                <w:szCs w:val="28"/>
                <w:lang w:val="vi-VN"/>
              </w:rPr>
            </w:pP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3.2.1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Dưới 16 tuổi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Người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3.2.2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Từ đủ 60 tuổi trở lên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Người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b/>
                <w:i/>
                <w:szCs w:val="28"/>
              </w:rPr>
            </w:pPr>
            <w:r>
              <w:rPr>
                <w:rFonts w:cs="Times New Roman"/>
                <w:b/>
                <w:i/>
                <w:szCs w:val="28"/>
              </w:rPr>
              <w:t>3.3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b/>
                <w:i/>
                <w:szCs w:val="28"/>
              </w:rPr>
            </w:pPr>
            <w:r>
              <w:rPr>
                <w:rFonts w:cs="Times New Roman"/>
                <w:b/>
                <w:i/>
                <w:szCs w:val="28"/>
              </w:rPr>
              <w:t>Biện pháp ngăn chặn hành vi bạo lực gia đình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</w:tcPr>
          <w:p w:rsidR="007A1AD8" w:rsidRDefault="007A1AD8">
            <w:pPr>
              <w:jc w:val="center"/>
              <w:rPr>
                <w:rFonts w:cs="Times New Roman"/>
                <w:b/>
                <w:i/>
                <w:szCs w:val="28"/>
              </w:rPr>
            </w:pP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3.3.1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Buộc chấm dứt hành vi bạo lực gia đình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Người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3.3.2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Yêu cầu đến trụ sở Công an xã nơi xảy ra hành vi bạo lực gia đình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Người 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3.3.3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Cấm tiếp xúc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Người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3.3.4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Giáo dục, hỗ trợ chuyển đổi hành vi bạo lực gia đình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Người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3.3.5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Góp ý, phê bình trong cộng đồng dân cư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Người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3.3.6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Thực hiện công việc phục vụ cộng đồng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Người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3.3.7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Xử phạt vi phạm hành chính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Người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3.3.8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Xử lý hình sự (phạt tù)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Người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4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Người bị bạo lực gia đình và biện pháp bảo vệ, hỗ trợ người bị bạo lực gia đình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 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i/>
                <w:iCs/>
                <w:szCs w:val="28"/>
              </w:rPr>
              <w:lastRenderedPageBreak/>
              <w:t>4.1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i/>
                <w:iCs/>
                <w:szCs w:val="28"/>
              </w:rPr>
              <w:t>Giới tính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i/>
                <w:iCs/>
                <w:szCs w:val="28"/>
              </w:rPr>
              <w:t> 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4.1.1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Nam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Người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7A1AD8" w:rsidTr="007A1AD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4.1.2</w:t>
            </w:r>
          </w:p>
        </w:tc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Nữ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Người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</w:tr>
      <w:tr w:rsidR="007A1AD8" w:rsidTr="007A1AD8">
        <w:tc>
          <w:tcPr>
            <w:tcW w:w="357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i/>
                <w:iCs/>
                <w:szCs w:val="28"/>
              </w:rPr>
              <w:t>4.2.</w:t>
            </w:r>
          </w:p>
        </w:tc>
        <w:tc>
          <w:tcPr>
            <w:tcW w:w="2767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i/>
                <w:iCs/>
                <w:szCs w:val="28"/>
              </w:rPr>
              <w:t>Độ tuổi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i/>
                <w:iCs/>
                <w:szCs w:val="28"/>
              </w:rPr>
              <w:t> 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4.2.1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Dưới 16 tuổi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Người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4.2.2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Từ đủ 60 tuổi trở lên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Người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7A1AD8" w:rsidTr="007A1AD8">
        <w:tc>
          <w:tcPr>
            <w:tcW w:w="357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i/>
                <w:iCs/>
                <w:szCs w:val="28"/>
              </w:rPr>
              <w:t>4.3</w:t>
            </w:r>
          </w:p>
        </w:tc>
        <w:tc>
          <w:tcPr>
            <w:tcW w:w="2767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i/>
                <w:iCs/>
                <w:szCs w:val="28"/>
              </w:rPr>
              <w:t>Biện pháp bảo vệ, hỗ trợ người bị bạo lực gia đình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i/>
                <w:iCs/>
                <w:szCs w:val="28"/>
              </w:rPr>
              <w:t> 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4.3.1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Bố trí nơi tạm lánh và hỗ trợ nhu cầu thiết yếu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Người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7A1AD8" w:rsidTr="007A1AD8"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4.3.2</w:t>
            </w:r>
          </w:p>
        </w:tc>
        <w:tc>
          <w:tcPr>
            <w:tcW w:w="27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Chăm sóc, điều trị người bị bạo lực gia đình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Người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7A1AD8" w:rsidTr="007A1AD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4.3.3</w:t>
            </w:r>
          </w:p>
        </w:tc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Trợ giúp pháp lý và tư vấn tâm lý, kỹ năng để ứng phó với bạo lực gia đình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Người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7A1AD8" w:rsidTr="007A1AD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III</w:t>
            </w:r>
          </w:p>
        </w:tc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MÔ HÌNH PHÒNG, CHỐNG BẠO LỰC GIA ĐÌNH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 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7A1AD8" w:rsidTr="007A1AD8">
        <w:tc>
          <w:tcPr>
            <w:tcW w:w="35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276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  <w:vertAlign w:val="superscript"/>
              </w:rPr>
            </w:pPr>
            <w:r>
              <w:rPr>
                <w:rFonts w:cs="Times New Roman"/>
                <w:szCs w:val="28"/>
              </w:rPr>
              <w:t>Mô hình phòng, chống bạo lực gia đình/xã, phường</w:t>
            </w:r>
            <w:r>
              <w:rPr>
                <w:rStyle w:val="FootnoteReference"/>
                <w:rFonts w:cs="Times New Roman"/>
              </w:rPr>
              <w:footnoteReference w:id="1"/>
            </w:r>
          </w:p>
        </w:tc>
        <w:tc>
          <w:tcPr>
            <w:tcW w:w="101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Mô hình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</w:tr>
      <w:tr w:rsidR="007A1AD8" w:rsidTr="007A1AD8"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27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Hoạt động của Mô hình</w:t>
            </w:r>
          </w:p>
        </w:tc>
        <w:tc>
          <w:tcPr>
            <w:tcW w:w="101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 </w:t>
            </w:r>
          </w:p>
        </w:tc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 </w:t>
            </w:r>
          </w:p>
        </w:tc>
      </w:tr>
      <w:tr w:rsidR="007A1AD8" w:rsidTr="007A1AD8"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2.1</w:t>
            </w:r>
          </w:p>
        </w:tc>
        <w:tc>
          <w:tcPr>
            <w:tcW w:w="27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Số Câu lạc bộ gia đình phát triển bền vững</w:t>
            </w:r>
          </w:p>
        </w:tc>
        <w:tc>
          <w:tcPr>
            <w:tcW w:w="101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CLB</w:t>
            </w:r>
          </w:p>
        </w:tc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</w:t>
            </w:r>
          </w:p>
        </w:tc>
      </w:tr>
      <w:tr w:rsidR="007A1AD8" w:rsidTr="007A1AD8"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2.2</w:t>
            </w:r>
          </w:p>
        </w:tc>
        <w:tc>
          <w:tcPr>
            <w:tcW w:w="27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Số Nhóm phòng, chống bạo lực gia đình</w:t>
            </w:r>
          </w:p>
        </w:tc>
        <w:tc>
          <w:tcPr>
            <w:tcW w:w="101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Nhóm</w:t>
            </w:r>
          </w:p>
        </w:tc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225</w:t>
            </w:r>
          </w:p>
        </w:tc>
      </w:tr>
      <w:tr w:rsidR="007A1AD8" w:rsidTr="007A1AD8"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2.3</w:t>
            </w:r>
          </w:p>
        </w:tc>
        <w:tc>
          <w:tcPr>
            <w:tcW w:w="27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Số Địa chỉ tin cậy ở cộng đồng</w:t>
            </w:r>
          </w:p>
        </w:tc>
        <w:tc>
          <w:tcPr>
            <w:tcW w:w="101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vAlign w:val="bottom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Địa chỉ</w:t>
            </w:r>
          </w:p>
        </w:tc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1.414</w:t>
            </w:r>
          </w:p>
        </w:tc>
      </w:tr>
      <w:tr w:rsidR="007A1AD8" w:rsidTr="007A1AD8"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2.4</w:t>
            </w:r>
          </w:p>
        </w:tc>
        <w:tc>
          <w:tcPr>
            <w:tcW w:w="27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hideMark/>
          </w:tcPr>
          <w:p w:rsidR="007A1AD8" w:rsidRDefault="007A1AD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Số đường dây nóng</w:t>
            </w:r>
          </w:p>
        </w:tc>
        <w:tc>
          <w:tcPr>
            <w:tcW w:w="101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solid" w:color="FFFFFF" w:fill="auto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Số lượng</w:t>
            </w:r>
          </w:p>
        </w:tc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  <w:hideMark/>
          </w:tcPr>
          <w:p w:rsidR="007A1AD8" w:rsidRDefault="007A1AD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417</w:t>
            </w:r>
          </w:p>
        </w:tc>
      </w:tr>
    </w:tbl>
    <w:p w:rsidR="005D587A" w:rsidRDefault="00EA29E1"/>
    <w:sectPr w:rsidR="005D58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9E1" w:rsidRDefault="00EA29E1" w:rsidP="007A1AD8">
      <w:r>
        <w:separator/>
      </w:r>
    </w:p>
  </w:endnote>
  <w:endnote w:type="continuationSeparator" w:id="0">
    <w:p w:rsidR="00EA29E1" w:rsidRDefault="00EA29E1" w:rsidP="007A1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9E1" w:rsidRDefault="00EA29E1" w:rsidP="007A1AD8">
      <w:r>
        <w:separator/>
      </w:r>
    </w:p>
  </w:footnote>
  <w:footnote w:type="continuationSeparator" w:id="0">
    <w:p w:rsidR="00EA29E1" w:rsidRDefault="00EA29E1" w:rsidP="007A1AD8">
      <w:r>
        <w:continuationSeparator/>
      </w:r>
    </w:p>
  </w:footnote>
  <w:footnote w:id="1">
    <w:p w:rsidR="007A1AD8" w:rsidRDefault="007A1AD8" w:rsidP="007A1AD8">
      <w:pPr>
        <w:pStyle w:val="FootnoteText"/>
        <w:rPr>
          <w:rFonts w:ascii="Times New Roman" w:hAnsi="Times New Roman" w:cs="Times New Roman"/>
          <w:lang w:val="en-US"/>
        </w:rPr>
      </w:pPr>
      <w:r>
        <w:rPr>
          <w:rStyle w:val="FootnoteReferenc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Mỗi xã/phường có 01 mô hình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AD8"/>
    <w:rsid w:val="00074A0D"/>
    <w:rsid w:val="00473519"/>
    <w:rsid w:val="004A5313"/>
    <w:rsid w:val="00554D8D"/>
    <w:rsid w:val="0075662F"/>
    <w:rsid w:val="007A1AD8"/>
    <w:rsid w:val="0080712B"/>
    <w:rsid w:val="00907BE6"/>
    <w:rsid w:val="00DB7A0C"/>
    <w:rsid w:val="00DE2519"/>
    <w:rsid w:val="00E57876"/>
    <w:rsid w:val="00EA29E1"/>
    <w:rsid w:val="00F3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48D554-0A18-4148-868A-5968CE6C5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A1AD8"/>
    <w:pPr>
      <w:widowControl w:val="0"/>
    </w:pPr>
    <w:rPr>
      <w:rFonts w:ascii="Courier New" w:eastAsia="Courier New" w:hAnsi="Courier New" w:cs="Courier New"/>
      <w:color w:val="000000"/>
      <w:sz w:val="20"/>
      <w:szCs w:val="20"/>
      <w:lang w:val="vi-VN" w:eastAsia="vi-VN" w:bidi="vi-V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1AD8"/>
    <w:rPr>
      <w:rFonts w:ascii="Courier New" w:eastAsia="Courier New" w:hAnsi="Courier New" w:cs="Courier New"/>
      <w:color w:val="000000"/>
      <w:sz w:val="20"/>
      <w:szCs w:val="20"/>
      <w:lang w:val="vi-VN" w:eastAsia="vi-VN" w:bidi="vi-VN"/>
    </w:rPr>
  </w:style>
  <w:style w:type="character" w:customStyle="1" w:styleId="Tiu2">
    <w:name w:val="Tiêu đề #2_"/>
    <w:link w:val="Tiu20"/>
    <w:locked/>
    <w:rsid w:val="007A1AD8"/>
    <w:rPr>
      <w:b/>
      <w:bCs/>
      <w:szCs w:val="28"/>
    </w:rPr>
  </w:style>
  <w:style w:type="paragraph" w:customStyle="1" w:styleId="Tiu20">
    <w:name w:val="Tiêu đề #2"/>
    <w:basedOn w:val="Normal"/>
    <w:link w:val="Tiu2"/>
    <w:rsid w:val="007A1AD8"/>
    <w:pPr>
      <w:widowControl w:val="0"/>
      <w:spacing w:after="60"/>
      <w:ind w:firstLine="720"/>
      <w:outlineLvl w:val="1"/>
    </w:pPr>
    <w:rPr>
      <w:b/>
      <w:bCs/>
      <w:szCs w:val="28"/>
    </w:rPr>
  </w:style>
  <w:style w:type="character" w:customStyle="1" w:styleId="Vnbnnidung2">
    <w:name w:val="Văn bản nội dung (2)_"/>
    <w:link w:val="Vnbnnidung20"/>
    <w:locked/>
    <w:rsid w:val="007A1AD8"/>
    <w:rPr>
      <w:i/>
      <w:iCs/>
    </w:rPr>
  </w:style>
  <w:style w:type="paragraph" w:customStyle="1" w:styleId="Vnbnnidung20">
    <w:name w:val="Văn bản nội dung (2)"/>
    <w:basedOn w:val="Normal"/>
    <w:link w:val="Vnbnnidung2"/>
    <w:rsid w:val="007A1AD8"/>
    <w:pPr>
      <w:widowControl w:val="0"/>
      <w:spacing w:after="80"/>
    </w:pPr>
    <w:rPr>
      <w:i/>
      <w:iCs/>
    </w:rPr>
  </w:style>
  <w:style w:type="character" w:customStyle="1" w:styleId="Khc">
    <w:name w:val="Khác_"/>
    <w:link w:val="Khc0"/>
    <w:locked/>
    <w:rsid w:val="007A1AD8"/>
    <w:rPr>
      <w:szCs w:val="28"/>
    </w:rPr>
  </w:style>
  <w:style w:type="paragraph" w:customStyle="1" w:styleId="Khc0">
    <w:name w:val="Khác"/>
    <w:basedOn w:val="Normal"/>
    <w:link w:val="Khc"/>
    <w:rsid w:val="007A1AD8"/>
    <w:pPr>
      <w:widowControl w:val="0"/>
    </w:pPr>
    <w:rPr>
      <w:szCs w:val="28"/>
    </w:rPr>
  </w:style>
  <w:style w:type="character" w:customStyle="1" w:styleId="Chthchbng">
    <w:name w:val="Chú thích bảng_"/>
    <w:link w:val="Chthchbng0"/>
    <w:locked/>
    <w:rsid w:val="007A1AD8"/>
    <w:rPr>
      <w:b/>
      <w:bCs/>
      <w:szCs w:val="28"/>
    </w:rPr>
  </w:style>
  <w:style w:type="paragraph" w:customStyle="1" w:styleId="Chthchbng0">
    <w:name w:val="Chú thích bảng"/>
    <w:basedOn w:val="Normal"/>
    <w:link w:val="Chthchbng"/>
    <w:rsid w:val="007A1AD8"/>
    <w:pPr>
      <w:widowControl w:val="0"/>
    </w:pPr>
    <w:rPr>
      <w:b/>
      <w:bCs/>
      <w:szCs w:val="28"/>
    </w:rPr>
  </w:style>
  <w:style w:type="character" w:styleId="FootnoteReference">
    <w:name w:val="footnote reference"/>
    <w:uiPriority w:val="99"/>
    <w:semiHidden/>
    <w:unhideWhenUsed/>
    <w:rsid w:val="007A1A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72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2</cp:revision>
  <dcterms:created xsi:type="dcterms:W3CDTF">2025-12-27T09:07:00Z</dcterms:created>
  <dcterms:modified xsi:type="dcterms:W3CDTF">2025-12-27T09:07:00Z</dcterms:modified>
</cp:coreProperties>
</file>